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51" w:rsidRPr="006737AC" w:rsidRDefault="00126A51" w:rsidP="00126A51">
      <w:pPr>
        <w:spacing w:line="312" w:lineRule="auto"/>
        <w:contextualSpacing/>
        <w:jc w:val="center"/>
        <w:rPr>
          <w:b/>
          <w:sz w:val="28"/>
          <w:szCs w:val="28"/>
        </w:rPr>
      </w:pPr>
      <w:r w:rsidRPr="006737AC">
        <w:rPr>
          <w:b/>
          <w:sz w:val="28"/>
          <w:szCs w:val="28"/>
        </w:rPr>
        <w:t xml:space="preserve">Наличие сельскохозяйственной техники в крупных и малых сельскохозяйственных организациях РД </w:t>
      </w:r>
    </w:p>
    <w:p w:rsidR="00126A51" w:rsidRDefault="00126A51" w:rsidP="00126A51">
      <w:pPr>
        <w:spacing w:line="312" w:lineRule="auto"/>
        <w:contextualSpacing/>
        <w:jc w:val="center"/>
      </w:pPr>
      <w:r w:rsidRPr="006737AC">
        <w:rPr>
          <w:b/>
          <w:sz w:val="28"/>
          <w:szCs w:val="28"/>
        </w:rPr>
        <w:t>(</w:t>
      </w:r>
      <w:proofErr w:type="gramStart"/>
      <w:r w:rsidRPr="006737AC">
        <w:rPr>
          <w:b/>
          <w:sz w:val="28"/>
          <w:szCs w:val="28"/>
        </w:rPr>
        <w:t>на конец</w:t>
      </w:r>
      <w:proofErr w:type="gramEnd"/>
      <w:r w:rsidRPr="006737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6737AC">
        <w:rPr>
          <w:b/>
          <w:sz w:val="28"/>
          <w:szCs w:val="28"/>
        </w:rPr>
        <w:t xml:space="preserve"> года)</w:t>
      </w:r>
    </w:p>
    <w:tbl>
      <w:tblPr>
        <w:tblpPr w:leftFromText="180" w:rightFromText="180" w:vertAnchor="page" w:horzAnchor="margin" w:tblpY="186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083"/>
        <w:gridCol w:w="1567"/>
        <w:gridCol w:w="4134"/>
      </w:tblGrid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Наименование машин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 xml:space="preserve">№ </w:t>
            </w:r>
            <w:r w:rsidRPr="00184EB2">
              <w:rPr>
                <w:sz w:val="22"/>
                <w:szCs w:val="22"/>
              </w:rPr>
              <w:br/>
              <w:t>строки</w:t>
            </w:r>
          </w:p>
        </w:tc>
        <w:tc>
          <w:tcPr>
            <w:tcW w:w="1398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Наличие на</w:t>
            </w:r>
            <w:r w:rsidRPr="00184EB2">
              <w:rPr>
                <w:sz w:val="22"/>
                <w:szCs w:val="22"/>
              </w:rPr>
              <w:br/>
              <w:t xml:space="preserve"> отчетную дату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А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Б</w:t>
            </w:r>
          </w:p>
        </w:tc>
        <w:tc>
          <w:tcPr>
            <w:tcW w:w="1398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 xml:space="preserve">Тракторы (без тракторов, на которых смонтированы </w:t>
            </w:r>
            <w:proofErr w:type="spellStart"/>
            <w:r w:rsidRPr="00184EB2">
              <w:rPr>
                <w:sz w:val="22"/>
                <w:szCs w:val="22"/>
              </w:rPr>
              <w:t>землеройные</w:t>
            </w:r>
            <w:proofErr w:type="gramStart"/>
            <w:r w:rsidRPr="00184EB2">
              <w:rPr>
                <w:sz w:val="22"/>
                <w:szCs w:val="22"/>
              </w:rPr>
              <w:t>.м</w:t>
            </w:r>
            <w:proofErr w:type="gramEnd"/>
            <w:r w:rsidRPr="00184EB2">
              <w:rPr>
                <w:sz w:val="22"/>
                <w:szCs w:val="22"/>
              </w:rPr>
              <w:t>елиоративные</w:t>
            </w:r>
            <w:proofErr w:type="spellEnd"/>
            <w:r w:rsidRPr="00184EB2">
              <w:rPr>
                <w:sz w:val="22"/>
                <w:szCs w:val="22"/>
              </w:rPr>
              <w:t xml:space="preserve"> и другие машины)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</w:p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01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637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Тракторы, на которых смонтированы землеройные, мелиоративные и другие машины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02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72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Тракторные прицепы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03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389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Жатки валковые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04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35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 xml:space="preserve">Плуги - всего (включая плуги тракторные общего назначения, </w:t>
            </w:r>
            <w:proofErr w:type="spellStart"/>
            <w:r w:rsidRPr="00184EB2">
              <w:rPr>
                <w:sz w:val="22"/>
                <w:szCs w:val="22"/>
              </w:rPr>
              <w:t>плоскорезы-глубокорыхлители</w:t>
            </w:r>
            <w:proofErr w:type="spellEnd"/>
            <w:r w:rsidRPr="00184EB2">
              <w:rPr>
                <w:sz w:val="22"/>
                <w:szCs w:val="22"/>
              </w:rPr>
              <w:t xml:space="preserve"> и </w:t>
            </w:r>
            <w:proofErr w:type="spellStart"/>
            <w:r w:rsidRPr="00184EB2">
              <w:rPr>
                <w:sz w:val="22"/>
                <w:szCs w:val="22"/>
              </w:rPr>
              <w:t>глубокорыхлители-плоскорезы-удобрители</w:t>
            </w:r>
            <w:proofErr w:type="spellEnd"/>
            <w:r w:rsidRPr="00184EB2">
              <w:rPr>
                <w:sz w:val="22"/>
                <w:szCs w:val="22"/>
              </w:rPr>
              <w:t>, плуги специальные)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pStyle w:val="7"/>
              <w:keepNext w:val="0"/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Cs w:val="22"/>
              </w:rPr>
            </w:pPr>
          </w:p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05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245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Бороны - всего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06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177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pStyle w:val="a3"/>
              <w:rPr>
                <w:sz w:val="22"/>
                <w:szCs w:val="22"/>
              </w:rPr>
            </w:pPr>
            <w:r w:rsidRPr="00184EB2">
              <w:rPr>
                <w:sz w:val="22"/>
                <w:szCs w:val="22"/>
              </w:rPr>
              <w:t>Культиваторы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07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142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ind w:left="170"/>
            </w:pPr>
            <w:r w:rsidRPr="00184EB2">
              <w:rPr>
                <w:sz w:val="22"/>
                <w:szCs w:val="22"/>
              </w:rPr>
              <w:t>в том числе комбинированные агрегаты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08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7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pStyle w:val="a3"/>
              <w:rPr>
                <w:sz w:val="22"/>
                <w:szCs w:val="22"/>
              </w:rPr>
            </w:pPr>
            <w:r w:rsidRPr="00184EB2">
              <w:rPr>
                <w:sz w:val="22"/>
                <w:szCs w:val="22"/>
              </w:rPr>
              <w:t>Машины для посева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09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109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ind w:left="170"/>
            </w:pPr>
            <w:r w:rsidRPr="00184EB2">
              <w:rPr>
                <w:sz w:val="22"/>
                <w:szCs w:val="22"/>
              </w:rPr>
              <w:t>в том числе посевные комплексы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10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20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 xml:space="preserve">Косилки - всего (включая косилки тракторные, </w:t>
            </w:r>
            <w:proofErr w:type="spellStart"/>
            <w:r w:rsidRPr="00184EB2">
              <w:rPr>
                <w:sz w:val="22"/>
                <w:szCs w:val="22"/>
              </w:rPr>
              <w:t>косилки-измельчители</w:t>
            </w:r>
            <w:proofErr w:type="spellEnd"/>
            <w:r w:rsidRPr="00184EB2">
              <w:rPr>
                <w:sz w:val="22"/>
                <w:szCs w:val="22"/>
              </w:rPr>
              <w:t>, косилк</w:t>
            </w:r>
            <w:proofErr w:type="gramStart"/>
            <w:r w:rsidRPr="00184EB2">
              <w:rPr>
                <w:sz w:val="22"/>
                <w:szCs w:val="22"/>
              </w:rPr>
              <w:t>и-</w:t>
            </w:r>
            <w:proofErr w:type="gramEnd"/>
            <w:r w:rsidRPr="00184EB2">
              <w:rPr>
                <w:sz w:val="22"/>
                <w:szCs w:val="22"/>
              </w:rPr>
              <w:t xml:space="preserve"> </w:t>
            </w:r>
            <w:proofErr w:type="spellStart"/>
            <w:r w:rsidRPr="00184EB2">
              <w:rPr>
                <w:sz w:val="22"/>
                <w:szCs w:val="22"/>
              </w:rPr>
              <w:t>плющилки</w:t>
            </w:r>
            <w:proofErr w:type="spellEnd"/>
            <w:r w:rsidRPr="00184EB2">
              <w:rPr>
                <w:sz w:val="22"/>
                <w:szCs w:val="22"/>
              </w:rPr>
              <w:t>)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11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81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Грабли тракторные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  <w:rPr>
                <w:lang w:val="en-US"/>
              </w:rPr>
            </w:pPr>
            <w:r w:rsidRPr="00184EB2">
              <w:rPr>
                <w:sz w:val="22"/>
                <w:szCs w:val="22"/>
              </w:rPr>
              <w:t>12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28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Пресс - подборщики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13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94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Зерноуборочные комбайны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14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106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Кукурузоуборочные комбайны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15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2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Кормоуборочные комбайны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16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17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Льноуборочные комбайны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17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Картофелеуборочные комбайны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18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 xml:space="preserve">Свеклоуборочные машины (без </w:t>
            </w:r>
            <w:proofErr w:type="gramStart"/>
            <w:r w:rsidRPr="00184EB2">
              <w:rPr>
                <w:sz w:val="22"/>
                <w:szCs w:val="22"/>
              </w:rPr>
              <w:t>ботвоуборочных</w:t>
            </w:r>
            <w:proofErr w:type="gramEnd"/>
            <w:r w:rsidRPr="00184EB2">
              <w:rPr>
                <w:sz w:val="22"/>
                <w:szCs w:val="22"/>
              </w:rPr>
              <w:t>)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19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 xml:space="preserve">Дождевальные машины и установки (без </w:t>
            </w:r>
            <w:proofErr w:type="gramStart"/>
            <w:r w:rsidRPr="00184EB2">
              <w:rPr>
                <w:sz w:val="22"/>
                <w:szCs w:val="22"/>
              </w:rPr>
              <w:t>поливных</w:t>
            </w:r>
            <w:proofErr w:type="gramEnd"/>
            <w:r w:rsidRPr="00184EB2">
              <w:rPr>
                <w:sz w:val="22"/>
                <w:szCs w:val="22"/>
              </w:rPr>
              <w:t>)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  <w:rPr>
                <w:lang w:val="en-US"/>
              </w:rPr>
            </w:pPr>
            <w:r w:rsidRPr="00184EB2">
              <w:rPr>
                <w:sz w:val="22"/>
                <w:szCs w:val="22"/>
              </w:rPr>
              <w:t>20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7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Поливные машины и установки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21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18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Разбрасыватели твердых минеральных удобрений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22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19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Машины для внесения в почву твердых органических удобрений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23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9</w:t>
            </w:r>
          </w:p>
        </w:tc>
      </w:tr>
      <w:tr w:rsidR="00126A51" w:rsidRPr="00184EB2" w:rsidTr="00BC309C">
        <w:trPr>
          <w:trHeight w:val="317"/>
        </w:trPr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Машины для внесения в почву жидких органических удобрений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24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2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Опрыскиватели и опыливатели тракторные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25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198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Протравливатели семян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26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7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r w:rsidRPr="00184EB2">
              <w:rPr>
                <w:sz w:val="22"/>
                <w:szCs w:val="22"/>
              </w:rPr>
              <w:t>Доильные установки и агрегаты - всего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27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32</w:t>
            </w:r>
          </w:p>
        </w:tc>
      </w:tr>
      <w:tr w:rsidR="00126A51" w:rsidRPr="00184EB2" w:rsidTr="00BC309C">
        <w:tc>
          <w:tcPr>
            <w:tcW w:w="3072" w:type="pct"/>
          </w:tcPr>
          <w:p w:rsidR="00126A51" w:rsidRPr="00184EB2" w:rsidRDefault="00126A51" w:rsidP="00BC309C">
            <w:pPr>
              <w:ind w:left="227"/>
            </w:pPr>
            <w:r w:rsidRPr="00184EB2">
              <w:rPr>
                <w:sz w:val="22"/>
                <w:szCs w:val="22"/>
              </w:rPr>
              <w:t>в том числе с молокопроводом</w:t>
            </w:r>
          </w:p>
        </w:tc>
        <w:tc>
          <w:tcPr>
            <w:tcW w:w="530" w:type="pct"/>
          </w:tcPr>
          <w:p w:rsidR="00126A51" w:rsidRPr="00184EB2" w:rsidRDefault="00126A51" w:rsidP="00BC309C">
            <w:pPr>
              <w:jc w:val="center"/>
            </w:pPr>
            <w:r w:rsidRPr="00184EB2">
              <w:rPr>
                <w:sz w:val="22"/>
                <w:szCs w:val="22"/>
              </w:rPr>
              <w:t>28</w:t>
            </w:r>
          </w:p>
        </w:tc>
        <w:tc>
          <w:tcPr>
            <w:tcW w:w="1398" w:type="pct"/>
            <w:vAlign w:val="bottom"/>
          </w:tcPr>
          <w:p w:rsidR="00126A51" w:rsidRPr="00184EB2" w:rsidRDefault="00126A51" w:rsidP="00BC309C">
            <w:pPr>
              <w:jc w:val="center"/>
            </w:pPr>
            <w:r w:rsidRPr="00184EB2">
              <w:t>13</w:t>
            </w:r>
          </w:p>
        </w:tc>
      </w:tr>
    </w:tbl>
    <w:p w:rsidR="00126A51" w:rsidRDefault="00126A51"/>
    <w:sectPr w:rsidR="00126A51" w:rsidSect="0025472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65D3"/>
    <w:rsid w:val="00064935"/>
    <w:rsid w:val="00126A51"/>
    <w:rsid w:val="002165D3"/>
    <w:rsid w:val="00254726"/>
    <w:rsid w:val="0027105E"/>
    <w:rsid w:val="00470B69"/>
    <w:rsid w:val="006E658B"/>
    <w:rsid w:val="00E4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26A5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26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126A51"/>
    <w:pPr>
      <w:keepNext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P05_KurbanovaNI</dc:creator>
  <cp:lastModifiedBy>P05_KurbanovaNI</cp:lastModifiedBy>
  <cp:revision>2</cp:revision>
  <dcterms:created xsi:type="dcterms:W3CDTF">2023-05-29T08:29:00Z</dcterms:created>
  <dcterms:modified xsi:type="dcterms:W3CDTF">2023-05-29T08:29:00Z</dcterms:modified>
</cp:coreProperties>
</file>